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4715" w14:textId="4ED0458E" w:rsidR="001A0115" w:rsidRPr="00C44B94" w:rsidRDefault="001A0115" w:rsidP="00C44B94">
      <w:pPr>
        <w:pStyle w:val="NoSpacing"/>
      </w:pPr>
      <w:r w:rsidRPr="00C44B94">
        <w:rPr>
          <w:highlight w:val="yellow"/>
        </w:rPr>
        <w:t>Date</w:t>
      </w:r>
    </w:p>
    <w:p w14:paraId="24B53904" w14:textId="15FC9C3F" w:rsidR="00422DF9" w:rsidRPr="00C44B94" w:rsidRDefault="00422DF9" w:rsidP="00C44B94">
      <w:pPr>
        <w:pStyle w:val="NoSpacing"/>
      </w:pPr>
    </w:p>
    <w:p w14:paraId="1702D982" w14:textId="578F756C" w:rsidR="00FA7B7C" w:rsidRPr="00C44B94" w:rsidRDefault="00FA7B7C" w:rsidP="00C44B94">
      <w:pPr>
        <w:pStyle w:val="NoSpacing"/>
      </w:pPr>
      <w:r w:rsidRPr="00C44B94">
        <w:t xml:space="preserve">The Honorable </w:t>
      </w:r>
      <w:r w:rsidR="0028173B">
        <w:t>Ben Allen</w:t>
      </w:r>
    </w:p>
    <w:p w14:paraId="1B0E22EB" w14:textId="1454A5BA" w:rsidR="006533B2" w:rsidRDefault="006533B2" w:rsidP="00C44B94">
      <w:pPr>
        <w:pStyle w:val="NoSpacing"/>
        <w:rPr>
          <w:rFonts w:ascii="Open Sans" w:hAnsi="Open Sans" w:cs="Open Sans"/>
          <w:color w:val="333333"/>
          <w:shd w:val="clear" w:color="auto" w:fill="FFFFFF"/>
        </w:rPr>
      </w:pPr>
      <w:r>
        <w:rPr>
          <w:rFonts w:ascii="Open Sans" w:hAnsi="Open Sans" w:cs="Open Sans"/>
          <w:color w:val="333333"/>
          <w:shd w:val="clear" w:color="auto" w:fill="FFFFFF"/>
        </w:rPr>
        <w:t xml:space="preserve">1021 O Street, Suite </w:t>
      </w:r>
      <w:r w:rsidR="0028173B">
        <w:rPr>
          <w:rFonts w:ascii="Open Sans" w:hAnsi="Open Sans" w:cs="Open Sans"/>
          <w:color w:val="333333"/>
          <w:shd w:val="clear" w:color="auto" w:fill="FFFFFF"/>
        </w:rPr>
        <w:t>6610</w:t>
      </w:r>
    </w:p>
    <w:p w14:paraId="5F65EDF4" w14:textId="7BAC4634" w:rsidR="00FA7B7C" w:rsidRPr="00C44B94" w:rsidRDefault="00FA7B7C" w:rsidP="00C44B94">
      <w:pPr>
        <w:pStyle w:val="NoSpacing"/>
      </w:pPr>
      <w:r w:rsidRPr="00C44B94">
        <w:t>Sacramento, CA. 95814</w:t>
      </w:r>
    </w:p>
    <w:p w14:paraId="63363416" w14:textId="3179087C" w:rsidR="00FA7B7C" w:rsidRPr="00C44B94" w:rsidRDefault="00FA7B7C" w:rsidP="00C44B94">
      <w:pPr>
        <w:pStyle w:val="NoSpacing"/>
      </w:pPr>
    </w:p>
    <w:p w14:paraId="0B474FD9" w14:textId="4097D938" w:rsidR="00FA7B7C" w:rsidRPr="00C44B94" w:rsidRDefault="00FA7B7C" w:rsidP="00C44B94">
      <w:pPr>
        <w:pStyle w:val="NoSpacing"/>
        <w:rPr>
          <w:b/>
          <w:bCs/>
        </w:rPr>
      </w:pPr>
      <w:r w:rsidRPr="00C44B94">
        <w:rPr>
          <w:b/>
          <w:bCs/>
        </w:rPr>
        <w:t xml:space="preserve">RE: </w:t>
      </w:r>
      <w:r w:rsidR="006533B2">
        <w:rPr>
          <w:b/>
          <w:bCs/>
        </w:rPr>
        <w:t xml:space="preserve">SB </w:t>
      </w:r>
      <w:r w:rsidR="0028173B">
        <w:rPr>
          <w:b/>
          <w:bCs/>
        </w:rPr>
        <w:t>469</w:t>
      </w:r>
      <w:r w:rsidR="00975D0F" w:rsidRPr="00C44B94">
        <w:rPr>
          <w:b/>
          <w:bCs/>
        </w:rPr>
        <w:t xml:space="preserve"> - Support</w:t>
      </w:r>
    </w:p>
    <w:p w14:paraId="1828B622" w14:textId="77777777" w:rsidR="00975D0F" w:rsidRPr="00C44B94" w:rsidRDefault="00975D0F" w:rsidP="00C44B94">
      <w:pPr>
        <w:pStyle w:val="NoSpacing"/>
      </w:pPr>
    </w:p>
    <w:p w14:paraId="155144DF" w14:textId="62793BFB" w:rsidR="00FA7B7C" w:rsidRPr="00C44B94" w:rsidRDefault="00FA7B7C" w:rsidP="00C44B94">
      <w:pPr>
        <w:pStyle w:val="NoSpacing"/>
      </w:pPr>
      <w:r w:rsidRPr="00C44B94">
        <w:t xml:space="preserve">Dear </w:t>
      </w:r>
      <w:r w:rsidR="006533B2">
        <w:t xml:space="preserve">Senator </w:t>
      </w:r>
      <w:r w:rsidR="0028173B">
        <w:t>Allen</w:t>
      </w:r>
      <w:r w:rsidRPr="00C44B94">
        <w:t xml:space="preserve">: </w:t>
      </w:r>
    </w:p>
    <w:p w14:paraId="56DCD927" w14:textId="7183885A" w:rsidR="00FA7B7C" w:rsidRPr="00C44B94" w:rsidRDefault="00FA7B7C" w:rsidP="00C44B94">
      <w:pPr>
        <w:pStyle w:val="NoSpacing"/>
      </w:pPr>
    </w:p>
    <w:p w14:paraId="5E12E712" w14:textId="2F34789D" w:rsidR="00FA7B7C" w:rsidRPr="00C44B94" w:rsidRDefault="00D1619C" w:rsidP="00C44B94">
      <w:pPr>
        <w:pStyle w:val="NoSpacing"/>
        <w:rPr>
          <w:rFonts w:eastAsia="Times New Roman"/>
        </w:rPr>
      </w:pPr>
      <w:r w:rsidRPr="00C44B94">
        <w:rPr>
          <w:rFonts w:eastAsia="Times New Roman"/>
          <w:highlight w:val="yellow"/>
        </w:rPr>
        <w:t>[</w:t>
      </w:r>
      <w:r w:rsidRPr="00C44B94">
        <w:rPr>
          <w:rFonts w:eastAsia="Times New Roman"/>
          <w:b/>
          <w:highlight w:val="yellow"/>
          <w:u w:val="single"/>
        </w:rPr>
        <w:t>Name of Your Organization</w:t>
      </w:r>
      <w:r w:rsidRPr="00C44B94">
        <w:rPr>
          <w:rFonts w:eastAsia="Times New Roman"/>
          <w:highlight w:val="yellow"/>
        </w:rPr>
        <w:t>]</w:t>
      </w:r>
      <w:r w:rsidRPr="00C44B94">
        <w:rPr>
          <w:rFonts w:eastAsia="Times New Roman"/>
        </w:rPr>
        <w:t xml:space="preserve"> is </w:t>
      </w:r>
      <w:r w:rsidR="00D07CC3">
        <w:rPr>
          <w:rFonts w:eastAsia="Times New Roman"/>
        </w:rPr>
        <w:t>pleased</w:t>
      </w:r>
      <w:r w:rsidRPr="00C44B94">
        <w:rPr>
          <w:rFonts w:eastAsia="Times New Roman"/>
        </w:rPr>
        <w:t xml:space="preserve"> to support </w:t>
      </w:r>
      <w:r w:rsidR="006533B2">
        <w:rPr>
          <w:rFonts w:eastAsia="Times New Roman"/>
        </w:rPr>
        <w:t xml:space="preserve">SB </w:t>
      </w:r>
      <w:r w:rsidR="0028173B">
        <w:rPr>
          <w:rFonts w:eastAsia="Times New Roman"/>
        </w:rPr>
        <w:t>469</w:t>
      </w:r>
      <w:r w:rsidR="00975D0F" w:rsidRPr="00C44B94">
        <w:rPr>
          <w:rFonts w:eastAsia="Times New Roman"/>
        </w:rPr>
        <w:t xml:space="preserve">, your bill to </w:t>
      </w:r>
      <w:r w:rsidR="0028173B">
        <w:rPr>
          <w:rFonts w:eastAsia="Times New Roman"/>
        </w:rPr>
        <w:t xml:space="preserve">statutorily exempt developments with awards from the Department of Housing and Community Development or the Tax Credit Allocation Committee from Article XXXIV of the State Constitution, </w:t>
      </w:r>
      <w:proofErr w:type="gramStart"/>
      <w:r w:rsidR="0028173B">
        <w:rPr>
          <w:rFonts w:eastAsia="Times New Roman"/>
        </w:rPr>
        <w:t>similar to</w:t>
      </w:r>
      <w:proofErr w:type="gramEnd"/>
      <w:r w:rsidR="0028173B">
        <w:rPr>
          <w:rFonts w:eastAsia="Times New Roman"/>
        </w:rPr>
        <w:t xml:space="preserve"> exemptions for other state programs</w:t>
      </w:r>
      <w:r w:rsidR="006533B2" w:rsidRPr="00C44B94">
        <w:rPr>
          <w:rFonts w:eastAsia="Times New Roman"/>
        </w:rPr>
        <w:t>.</w:t>
      </w:r>
    </w:p>
    <w:p w14:paraId="674D0844" w14:textId="1143111E" w:rsidR="00975D0F" w:rsidRPr="00C44B94" w:rsidRDefault="00975D0F" w:rsidP="00C44B94">
      <w:pPr>
        <w:pStyle w:val="NoSpacing"/>
        <w:rPr>
          <w:rFonts w:eastAsia="Times New Roman"/>
        </w:rPr>
      </w:pPr>
    </w:p>
    <w:p w14:paraId="4133CE2F" w14:textId="3D660CA0" w:rsidR="0028173B" w:rsidRPr="00C40B80" w:rsidRDefault="0028173B" w:rsidP="0028173B">
      <w:pPr>
        <w:spacing w:after="0" w:line="240" w:lineRule="auto"/>
        <w:ind w:right="-540"/>
        <w:rPr>
          <w:rFonts w:eastAsia="Calibri" w:cstheme="minorHAnsi"/>
        </w:rPr>
      </w:pPr>
      <w:r w:rsidRPr="00C40B80">
        <w:rPr>
          <w:rFonts w:eastAsia="Calibri" w:cstheme="minorHAnsi"/>
        </w:rPr>
        <w:t xml:space="preserve">At a time when California </w:t>
      </w:r>
      <w:r>
        <w:rPr>
          <w:rFonts w:eastAsia="Calibri" w:cstheme="minorHAnsi"/>
        </w:rPr>
        <w:t>needs 1.2</w:t>
      </w:r>
      <w:r w:rsidRPr="00C40B80">
        <w:rPr>
          <w:rFonts w:eastAsia="Calibri" w:cstheme="minorHAnsi"/>
        </w:rPr>
        <w:t xml:space="preserve"> million </w:t>
      </w:r>
      <w:r>
        <w:rPr>
          <w:rFonts w:eastAsia="Calibri" w:cstheme="minorHAnsi"/>
        </w:rPr>
        <w:t xml:space="preserve">more </w:t>
      </w:r>
      <w:r w:rsidRPr="00C40B80">
        <w:rPr>
          <w:rFonts w:eastAsia="Calibri" w:cstheme="minorHAnsi"/>
        </w:rPr>
        <w:t xml:space="preserve">homes affordable to lower-income households, we should be doing everything possible to support increased construction of such homes.  Article XXXIV is an anachronistic provision that was intended to prevent low-income families, particularly families of color, from integrating exclusive communities and has no place in 21st </w:t>
      </w:r>
      <w:r>
        <w:rPr>
          <w:rFonts w:eastAsia="Calibri" w:cstheme="minorHAnsi"/>
        </w:rPr>
        <w:t>c</w:t>
      </w:r>
      <w:r w:rsidRPr="00C40B80">
        <w:rPr>
          <w:rFonts w:eastAsia="Calibri" w:cstheme="minorHAnsi"/>
        </w:rPr>
        <w:t xml:space="preserve">entury California.  Moreover, this article adds to the cost of developing desperately needed affordable homes by causing delays and uncertainty that must be resolved by elections and by increasing attorney hours to document compliance.  Lastly, the local land use and funding process already allows significant public comment on and engagement in proposed developments.  Additional voter approval requirements provide no positive benefits.  </w:t>
      </w:r>
    </w:p>
    <w:p w14:paraId="7B79AB06" w14:textId="77777777" w:rsidR="0028173B" w:rsidRPr="00C40B80" w:rsidRDefault="0028173B" w:rsidP="0028173B">
      <w:pPr>
        <w:spacing w:after="0" w:line="240" w:lineRule="auto"/>
        <w:ind w:right="-540"/>
        <w:rPr>
          <w:rFonts w:eastAsia="Calibri" w:cstheme="minorHAnsi"/>
        </w:rPr>
      </w:pPr>
    </w:p>
    <w:p w14:paraId="05A3101A" w14:textId="155DC6B0" w:rsidR="0028173B" w:rsidRDefault="00314972" w:rsidP="0028173B">
      <w:pPr>
        <w:spacing w:after="0" w:line="240" w:lineRule="auto"/>
        <w:ind w:right="-540"/>
        <w:rPr>
          <w:rFonts w:eastAsia="Calibri" w:cstheme="minorHAnsi"/>
        </w:rPr>
      </w:pPr>
      <w:r>
        <w:rPr>
          <w:rFonts w:eastAsia="Calibri" w:cstheme="minorHAnsi"/>
        </w:rPr>
        <w:t xml:space="preserve">SB 469 mirrors </w:t>
      </w:r>
      <w:r w:rsidR="0028173B" w:rsidRPr="0028173B">
        <w:rPr>
          <w:rFonts w:eastAsia="Calibri" w:cstheme="minorHAnsi"/>
        </w:rPr>
        <w:t xml:space="preserve">current statutory exemptions for the </w:t>
      </w:r>
      <w:proofErr w:type="spellStart"/>
      <w:r w:rsidR="0028173B" w:rsidRPr="0028173B">
        <w:rPr>
          <w:rFonts w:eastAsia="Calibri" w:cstheme="minorHAnsi"/>
        </w:rPr>
        <w:t>Homekey</w:t>
      </w:r>
      <w:proofErr w:type="spellEnd"/>
      <w:r w:rsidR="0028173B" w:rsidRPr="0028173B">
        <w:rPr>
          <w:rFonts w:eastAsia="Calibri" w:cstheme="minorHAnsi"/>
        </w:rPr>
        <w:t xml:space="preserve"> Program, the Housing Accelerator Program, the Portfolio Restructuring Program, and the Veterans Housing and Homelessness Prevention Program.  </w:t>
      </w:r>
      <w:r w:rsidR="0028173B">
        <w:rPr>
          <w:rFonts w:eastAsia="Calibri" w:cstheme="minorHAnsi"/>
        </w:rPr>
        <w:t>SB 469</w:t>
      </w:r>
      <w:r w:rsidR="0028173B" w:rsidRPr="00C40B80">
        <w:rPr>
          <w:rFonts w:eastAsia="Calibri" w:cstheme="minorHAnsi"/>
        </w:rPr>
        <w:t xml:space="preserve"> will increase the number of homes available to lower-income residents and reduce the cost of development, helping us to ensure that lower-income Californians have access to safe, stable, affordable places to call home in every community across the state.  Thank you for authoring this important </w:t>
      </w:r>
      <w:r w:rsidR="0028173B">
        <w:rPr>
          <w:rFonts w:eastAsia="Calibri" w:cstheme="minorHAnsi"/>
        </w:rPr>
        <w:t>measure</w:t>
      </w:r>
      <w:r w:rsidR="0028173B" w:rsidRPr="00C40B80">
        <w:rPr>
          <w:rFonts w:eastAsia="Calibri" w:cstheme="minorHAnsi"/>
        </w:rPr>
        <w:t>.</w:t>
      </w:r>
    </w:p>
    <w:p w14:paraId="4A249765" w14:textId="77777777" w:rsidR="00975D0F" w:rsidRPr="00C44B94" w:rsidRDefault="00975D0F" w:rsidP="00C44B94">
      <w:pPr>
        <w:spacing w:after="0" w:line="240" w:lineRule="auto"/>
        <w:jc w:val="both"/>
      </w:pPr>
    </w:p>
    <w:p w14:paraId="27D8766C" w14:textId="395FA3B2" w:rsidR="00975D0F" w:rsidRPr="00C44B94" w:rsidRDefault="00975D0F" w:rsidP="00C44B94">
      <w:pPr>
        <w:spacing w:after="0" w:line="240" w:lineRule="auto"/>
        <w:jc w:val="both"/>
        <w:rPr>
          <w:bCs/>
        </w:rPr>
      </w:pPr>
      <w:r w:rsidRPr="00C44B94">
        <w:t>Sincerely,</w:t>
      </w:r>
    </w:p>
    <w:p w14:paraId="2517C85F" w14:textId="1C6E9CC9" w:rsidR="00C44B94" w:rsidRPr="00C44B94" w:rsidRDefault="00C44B94" w:rsidP="00C44B94">
      <w:pPr>
        <w:spacing w:after="0" w:line="240" w:lineRule="auto"/>
        <w:jc w:val="both"/>
      </w:pPr>
    </w:p>
    <w:p w14:paraId="5A818E4E" w14:textId="647EED25" w:rsidR="00C44B94" w:rsidRPr="00C44B94" w:rsidRDefault="00C44B94" w:rsidP="00C44B94">
      <w:pPr>
        <w:spacing w:after="0" w:line="240" w:lineRule="auto"/>
        <w:jc w:val="both"/>
      </w:pPr>
      <w:r w:rsidRPr="00C44B94">
        <w:rPr>
          <w:highlight w:val="yellow"/>
        </w:rPr>
        <w:t>Your name and title</w:t>
      </w:r>
    </w:p>
    <w:p w14:paraId="6242A2FF" w14:textId="77777777" w:rsidR="00975D0F" w:rsidRPr="00C44B94" w:rsidRDefault="00975D0F" w:rsidP="00C44B94">
      <w:pPr>
        <w:pStyle w:val="NoSpacing"/>
      </w:pPr>
    </w:p>
    <w:sectPr w:rsidR="00975D0F" w:rsidRPr="00C44B94" w:rsidSect="004D2955">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650D" w14:textId="77777777" w:rsidR="00C908BA" w:rsidRDefault="00C908BA">
      <w:r>
        <w:separator/>
      </w:r>
    </w:p>
  </w:endnote>
  <w:endnote w:type="continuationSeparator" w:id="0">
    <w:p w14:paraId="4C334614" w14:textId="77777777" w:rsidR="00C908BA" w:rsidRDefault="00C9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ᕼ"/>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Minion Italic">
    <w:altName w:val="Courier"/>
    <w:panose1 w:val="020B0604020202020204"/>
    <w:charset w:val="4D"/>
    <w:family w:val="roman"/>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B183" w14:textId="77777777" w:rsidR="00C908BA" w:rsidRDefault="00C908BA">
      <w:r>
        <w:separator/>
      </w:r>
    </w:p>
  </w:footnote>
  <w:footnote w:type="continuationSeparator" w:id="0">
    <w:p w14:paraId="61B2E91A" w14:textId="77777777" w:rsidR="00C908BA" w:rsidRDefault="00C9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D6C7" w14:textId="6CAAA12B" w:rsidR="00D1619C" w:rsidRPr="00D1619C" w:rsidRDefault="00D1619C" w:rsidP="00D1619C">
    <w:pPr>
      <w:spacing w:after="0" w:line="240" w:lineRule="auto"/>
      <w:jc w:val="center"/>
      <w:rPr>
        <w:b/>
        <w:iCs/>
        <w:color w:val="000000"/>
      </w:rPr>
    </w:pPr>
    <w:r w:rsidRPr="00D1619C">
      <w:rPr>
        <w:b/>
        <w:iCs/>
        <w:color w:val="000000"/>
      </w:rPr>
      <w:t xml:space="preserve">Sample Support Letter – </w:t>
    </w:r>
    <w:r w:rsidR="006533B2">
      <w:rPr>
        <w:b/>
        <w:iCs/>
        <w:color w:val="000000"/>
      </w:rPr>
      <w:t xml:space="preserve">SB </w:t>
    </w:r>
    <w:r w:rsidR="0028173B">
      <w:rPr>
        <w:b/>
        <w:iCs/>
        <w:color w:val="000000"/>
      </w:rPr>
      <w:t>469</w:t>
    </w:r>
    <w:r w:rsidR="006533B2">
      <w:rPr>
        <w:b/>
        <w:iCs/>
        <w:color w:val="000000"/>
      </w:rPr>
      <w:t xml:space="preserve"> (</w:t>
    </w:r>
    <w:r w:rsidR="0028173B">
      <w:rPr>
        <w:b/>
        <w:iCs/>
        <w:color w:val="000000"/>
      </w:rPr>
      <w:t>Allen</w:t>
    </w:r>
    <w:r w:rsidR="006533B2">
      <w:rPr>
        <w:b/>
        <w:iCs/>
        <w:color w:val="000000"/>
      </w:rPr>
      <w:t xml:space="preserve">) </w:t>
    </w:r>
  </w:p>
  <w:p w14:paraId="00257D38" w14:textId="5C1EC027" w:rsidR="006533B2" w:rsidRDefault="006533B2" w:rsidP="00D1619C">
    <w:pPr>
      <w:spacing w:after="0" w:line="240" w:lineRule="auto"/>
      <w:jc w:val="center"/>
      <w:rPr>
        <w:b/>
        <w:bCs/>
        <w:iCs/>
        <w:color w:val="000000"/>
      </w:rPr>
    </w:pPr>
    <w:r w:rsidRPr="006533B2">
      <w:rPr>
        <w:b/>
        <w:bCs/>
        <w:iCs/>
        <w:color w:val="000000"/>
      </w:rPr>
      <w:t xml:space="preserve">to </w:t>
    </w:r>
    <w:r w:rsidR="0028173B">
      <w:rPr>
        <w:b/>
        <w:bCs/>
        <w:iCs/>
        <w:color w:val="000000"/>
      </w:rPr>
      <w:t>Statutorily Exempt HCD and LIHTC Developments from Article XXXIV</w:t>
    </w:r>
  </w:p>
  <w:p w14:paraId="4CA7FCBD" w14:textId="5EE48740" w:rsidR="00D1619C" w:rsidRPr="00D1619C" w:rsidRDefault="00D1619C" w:rsidP="00D1619C">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6397C862" w14:textId="77777777" w:rsidR="00D1619C" w:rsidRPr="00D1619C" w:rsidRDefault="00D1619C" w:rsidP="00D1619C">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p>
  <w:p w14:paraId="1204FF83" w14:textId="4D7C8C5E" w:rsidR="00A34571" w:rsidRPr="009B22A9" w:rsidRDefault="00A34571" w:rsidP="00D1619C">
    <w:pPr>
      <w:pStyle w:val="Header"/>
      <w:ind w:lef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193308">
    <w:abstractNumId w:val="3"/>
  </w:num>
  <w:num w:numId="2" w16cid:durableId="1068571329">
    <w:abstractNumId w:val="5"/>
  </w:num>
  <w:num w:numId="3" w16cid:durableId="52389715">
    <w:abstractNumId w:val="1"/>
  </w:num>
  <w:num w:numId="4" w16cid:durableId="135684919">
    <w:abstractNumId w:val="4"/>
  </w:num>
  <w:num w:numId="5" w16cid:durableId="357007001">
    <w:abstractNumId w:val="2"/>
  </w:num>
  <w:num w:numId="6" w16cid:durableId="1922253349">
    <w:abstractNumId w:val="0"/>
  </w:num>
  <w:num w:numId="7" w16cid:durableId="4623866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C39BB"/>
    <w:rsid w:val="000D2508"/>
    <w:rsid w:val="001138C4"/>
    <w:rsid w:val="00114A0C"/>
    <w:rsid w:val="00125294"/>
    <w:rsid w:val="00135ADD"/>
    <w:rsid w:val="001642F4"/>
    <w:rsid w:val="0018001D"/>
    <w:rsid w:val="00194D48"/>
    <w:rsid w:val="001A0115"/>
    <w:rsid w:val="001A5DB1"/>
    <w:rsid w:val="001B5C70"/>
    <w:rsid w:val="001C4BBB"/>
    <w:rsid w:val="001C5AF3"/>
    <w:rsid w:val="001D54E8"/>
    <w:rsid w:val="001E53FE"/>
    <w:rsid w:val="001F1D75"/>
    <w:rsid w:val="0022741A"/>
    <w:rsid w:val="0023322B"/>
    <w:rsid w:val="0024296D"/>
    <w:rsid w:val="00261289"/>
    <w:rsid w:val="0028173B"/>
    <w:rsid w:val="00295948"/>
    <w:rsid w:val="002A11C3"/>
    <w:rsid w:val="002A68EA"/>
    <w:rsid w:val="002D0497"/>
    <w:rsid w:val="00307AED"/>
    <w:rsid w:val="00314972"/>
    <w:rsid w:val="00314ABB"/>
    <w:rsid w:val="003A3290"/>
    <w:rsid w:val="003A4E35"/>
    <w:rsid w:val="003C5E8C"/>
    <w:rsid w:val="003D6E62"/>
    <w:rsid w:val="00422DF9"/>
    <w:rsid w:val="00436B70"/>
    <w:rsid w:val="00452FBF"/>
    <w:rsid w:val="00455EC0"/>
    <w:rsid w:val="004632BD"/>
    <w:rsid w:val="00481A71"/>
    <w:rsid w:val="004B72C0"/>
    <w:rsid w:val="004C0334"/>
    <w:rsid w:val="004C2807"/>
    <w:rsid w:val="004D1F9C"/>
    <w:rsid w:val="004D2955"/>
    <w:rsid w:val="004D3B47"/>
    <w:rsid w:val="00533DFA"/>
    <w:rsid w:val="00533FD3"/>
    <w:rsid w:val="0054767A"/>
    <w:rsid w:val="00567DA8"/>
    <w:rsid w:val="005A4E69"/>
    <w:rsid w:val="005D66F0"/>
    <w:rsid w:val="0065168E"/>
    <w:rsid w:val="006533B2"/>
    <w:rsid w:val="00675971"/>
    <w:rsid w:val="00676841"/>
    <w:rsid w:val="00693BCE"/>
    <w:rsid w:val="006D5C75"/>
    <w:rsid w:val="006E1FF4"/>
    <w:rsid w:val="006E569E"/>
    <w:rsid w:val="0071731F"/>
    <w:rsid w:val="00723CB3"/>
    <w:rsid w:val="0072453C"/>
    <w:rsid w:val="00764B83"/>
    <w:rsid w:val="007926E0"/>
    <w:rsid w:val="007E7976"/>
    <w:rsid w:val="007F7429"/>
    <w:rsid w:val="0080181E"/>
    <w:rsid w:val="0081050C"/>
    <w:rsid w:val="00824348"/>
    <w:rsid w:val="00840DBB"/>
    <w:rsid w:val="008734C4"/>
    <w:rsid w:val="00875077"/>
    <w:rsid w:val="0088772F"/>
    <w:rsid w:val="008E5253"/>
    <w:rsid w:val="009752A2"/>
    <w:rsid w:val="00975D0F"/>
    <w:rsid w:val="009971B2"/>
    <w:rsid w:val="009A0ACD"/>
    <w:rsid w:val="009A526E"/>
    <w:rsid w:val="009D3A07"/>
    <w:rsid w:val="009E35B0"/>
    <w:rsid w:val="009E7E42"/>
    <w:rsid w:val="009F4FEB"/>
    <w:rsid w:val="00A03B2E"/>
    <w:rsid w:val="00A04CED"/>
    <w:rsid w:val="00A134A9"/>
    <w:rsid w:val="00A34571"/>
    <w:rsid w:val="00A353E3"/>
    <w:rsid w:val="00A361D6"/>
    <w:rsid w:val="00A52396"/>
    <w:rsid w:val="00A77923"/>
    <w:rsid w:val="00AC503D"/>
    <w:rsid w:val="00AC72C3"/>
    <w:rsid w:val="00B11CDB"/>
    <w:rsid w:val="00B40A7D"/>
    <w:rsid w:val="00B84E02"/>
    <w:rsid w:val="00BD084C"/>
    <w:rsid w:val="00BF6403"/>
    <w:rsid w:val="00C05BFA"/>
    <w:rsid w:val="00C437F2"/>
    <w:rsid w:val="00C44B94"/>
    <w:rsid w:val="00C46378"/>
    <w:rsid w:val="00C908BA"/>
    <w:rsid w:val="00CC6A86"/>
    <w:rsid w:val="00CF41C4"/>
    <w:rsid w:val="00D07CC3"/>
    <w:rsid w:val="00D1619C"/>
    <w:rsid w:val="00D2410E"/>
    <w:rsid w:val="00D26513"/>
    <w:rsid w:val="00D567C0"/>
    <w:rsid w:val="00D70697"/>
    <w:rsid w:val="00D918A1"/>
    <w:rsid w:val="00D95734"/>
    <w:rsid w:val="00DA5726"/>
    <w:rsid w:val="00DD0510"/>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83A2D"/>
    <w:rsid w:val="00FA0EFF"/>
    <w:rsid w:val="00FA7B7C"/>
    <w:rsid w:val="00FC2408"/>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2</cp:revision>
  <cp:lastPrinted>2021-02-23T22:12:00Z</cp:lastPrinted>
  <dcterms:created xsi:type="dcterms:W3CDTF">2023-02-21T22:07:00Z</dcterms:created>
  <dcterms:modified xsi:type="dcterms:W3CDTF">2023-02-21T22:07:00Z</dcterms:modified>
</cp:coreProperties>
</file>